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42D0" w14:textId="466568A0" w:rsidR="00021D55" w:rsidRPr="00B441F6" w:rsidRDefault="005A4E0E" w:rsidP="005A4E0E">
      <w:pPr>
        <w:jc w:val="center"/>
        <w:rPr>
          <w:rFonts w:ascii="Arial Black" w:hAnsi="Arial Black"/>
          <w:color w:val="7030A0"/>
          <w:sz w:val="72"/>
          <w:szCs w:val="72"/>
          <w:u w:val="single"/>
          <w:lang w:val="pl-PL"/>
        </w:rPr>
      </w:pPr>
      <w:r w:rsidRPr="00B441F6">
        <w:rPr>
          <w:rFonts w:ascii="Arial Black" w:hAnsi="Arial Black"/>
          <w:color w:val="7030A0"/>
          <w:sz w:val="72"/>
          <w:szCs w:val="72"/>
          <w:u w:val="single"/>
          <w:lang w:val="pl-PL"/>
        </w:rPr>
        <w:t>WIELKI POST 202</w:t>
      </w:r>
      <w:r w:rsidR="00B441F6">
        <w:rPr>
          <w:rFonts w:ascii="Arial Black" w:hAnsi="Arial Black"/>
          <w:color w:val="7030A0"/>
          <w:sz w:val="72"/>
          <w:szCs w:val="72"/>
          <w:u w:val="single"/>
          <w:lang w:val="pl-PL"/>
        </w:rPr>
        <w:t>5</w:t>
      </w:r>
    </w:p>
    <w:p w14:paraId="6D672573" w14:textId="277BD7B8" w:rsidR="005A4E0E" w:rsidRPr="005A4E0E" w:rsidRDefault="005A4E0E" w:rsidP="005A4E0E">
      <w:pPr>
        <w:jc w:val="center"/>
        <w:rPr>
          <w:rFonts w:ascii="Arial Black" w:hAnsi="Arial Black"/>
          <w:color w:val="7030A0"/>
          <w:sz w:val="56"/>
          <w:szCs w:val="56"/>
          <w:u w:val="single"/>
          <w:lang w:val="pl-PL"/>
        </w:rPr>
      </w:pPr>
      <w:r w:rsidRPr="005A4E0E">
        <w:rPr>
          <w:rFonts w:ascii="Arial Black" w:hAnsi="Arial Black"/>
          <w:color w:val="7030A0"/>
          <w:sz w:val="56"/>
          <w:szCs w:val="56"/>
          <w:u w:val="single"/>
          <w:lang w:val="pl-PL"/>
        </w:rPr>
        <w:t>NA WZGÓRZU MIŁOSIERDZIA B</w:t>
      </w:r>
      <w:r>
        <w:rPr>
          <w:rFonts w:ascii="Arial Black" w:hAnsi="Arial Black"/>
          <w:color w:val="7030A0"/>
          <w:sz w:val="56"/>
          <w:szCs w:val="56"/>
          <w:u w:val="single"/>
          <w:lang w:val="pl-PL"/>
        </w:rPr>
        <w:t>OŻEGO</w:t>
      </w:r>
      <w:r w:rsidRPr="005A4E0E">
        <w:rPr>
          <w:rFonts w:ascii="Arial Black" w:hAnsi="Arial Black"/>
          <w:color w:val="7030A0"/>
          <w:sz w:val="56"/>
          <w:szCs w:val="56"/>
          <w:u w:val="single"/>
          <w:lang w:val="pl-PL"/>
        </w:rPr>
        <w:t xml:space="preserve"> w Veronie, NJ</w:t>
      </w:r>
    </w:p>
    <w:p w14:paraId="545E87F2" w14:textId="77777777" w:rsidR="005A4E0E" w:rsidRDefault="005A4E0E">
      <w:pPr>
        <w:rPr>
          <w:lang w:val="pl-PL"/>
        </w:rPr>
      </w:pPr>
    </w:p>
    <w:p w14:paraId="081DFB2F" w14:textId="41EA5742" w:rsidR="005A4E0E" w:rsidRPr="005A4E0E" w:rsidRDefault="005A4E0E">
      <w:pPr>
        <w:rPr>
          <w:rFonts w:ascii="Cascadia Mono SemiBold" w:hAnsi="Cascadia Mono SemiBold" w:cs="Cascadia Mono SemiBold"/>
          <w:b/>
          <w:bCs/>
          <w:color w:val="FF0000"/>
          <w:sz w:val="48"/>
          <w:szCs w:val="48"/>
          <w:u w:val="single"/>
          <w:lang w:val="pl-PL"/>
        </w:rPr>
      </w:pPr>
      <w:r w:rsidRPr="005A4E0E">
        <w:rPr>
          <w:rFonts w:ascii="Cascadia Mono SemiBold" w:hAnsi="Cascadia Mono SemiBold" w:cs="Cascadia Mono SemiBold"/>
          <w:b/>
          <w:bCs/>
          <w:color w:val="FF0000"/>
          <w:sz w:val="48"/>
          <w:szCs w:val="48"/>
          <w:u w:val="single"/>
          <w:lang w:val="pl-PL"/>
        </w:rPr>
        <w:t>Droga Krzyżowa</w:t>
      </w:r>
    </w:p>
    <w:p w14:paraId="7D96A887" w14:textId="00B402BE" w:rsidR="005A4E0E" w:rsidRPr="005A4E0E" w:rsidRDefault="005A4E0E">
      <w:pPr>
        <w:rPr>
          <w:rFonts w:ascii="Cascadia Mono SemiBold" w:hAnsi="Cascadia Mono SemiBold" w:cs="Cascadia Mono SemiBold"/>
          <w:sz w:val="40"/>
          <w:szCs w:val="40"/>
          <w:lang w:val="pl-PL"/>
        </w:rPr>
      </w:pPr>
      <w:r w:rsidRPr="005A4E0E">
        <w:rPr>
          <w:rFonts w:ascii="Cascadia Mono SemiBold" w:hAnsi="Cascadia Mono SemiBold" w:cs="Cascadia Mono SemiBold"/>
          <w:sz w:val="40"/>
          <w:szCs w:val="40"/>
          <w:lang w:val="pl-PL"/>
        </w:rPr>
        <w:t>Piątki Wielkiego Postu – godz. 6:30 PM</w:t>
      </w:r>
    </w:p>
    <w:p w14:paraId="0578392B" w14:textId="77777777" w:rsidR="005A4E0E" w:rsidRPr="005A4E0E" w:rsidRDefault="005A4E0E">
      <w:pPr>
        <w:rPr>
          <w:rFonts w:ascii="Cascadia Mono SemiBold" w:hAnsi="Cascadia Mono SemiBold" w:cs="Cascadia Mono SemiBold"/>
          <w:lang w:val="pl-PL"/>
        </w:rPr>
      </w:pPr>
    </w:p>
    <w:p w14:paraId="5F655703" w14:textId="1082BC2C" w:rsidR="005A4E0E" w:rsidRPr="005A4E0E" w:rsidRDefault="005A4E0E">
      <w:pPr>
        <w:rPr>
          <w:rFonts w:ascii="Cascadia Mono SemiBold" w:hAnsi="Cascadia Mono SemiBold" w:cs="Cascadia Mono SemiBold"/>
          <w:b/>
          <w:bCs/>
          <w:color w:val="FF0000"/>
          <w:sz w:val="48"/>
          <w:szCs w:val="48"/>
          <w:u w:val="single"/>
          <w:lang w:val="pl-PL"/>
        </w:rPr>
      </w:pPr>
      <w:r w:rsidRPr="005A4E0E">
        <w:rPr>
          <w:rFonts w:ascii="Cascadia Mono SemiBold" w:hAnsi="Cascadia Mono SemiBold" w:cs="Cascadia Mono SemiBold"/>
          <w:b/>
          <w:bCs/>
          <w:color w:val="FF0000"/>
          <w:sz w:val="48"/>
          <w:szCs w:val="48"/>
          <w:u w:val="single"/>
          <w:lang w:val="pl-PL"/>
        </w:rPr>
        <w:t>Gorzkie Żale</w:t>
      </w:r>
    </w:p>
    <w:p w14:paraId="0C21EDA6" w14:textId="76D5DC44" w:rsidR="005A4E0E" w:rsidRPr="005A4E0E" w:rsidRDefault="005A4E0E">
      <w:pPr>
        <w:rPr>
          <w:rFonts w:ascii="Cascadia Mono SemiBold" w:hAnsi="Cascadia Mono SemiBold" w:cs="Cascadia Mono SemiBold"/>
          <w:sz w:val="40"/>
          <w:szCs w:val="40"/>
          <w:lang w:val="pl-PL"/>
        </w:rPr>
      </w:pPr>
      <w:r w:rsidRPr="005A4E0E">
        <w:rPr>
          <w:rFonts w:ascii="Cascadia Mono SemiBold" w:hAnsi="Cascadia Mono SemiBold" w:cs="Cascadia Mono SemiBold"/>
          <w:sz w:val="40"/>
          <w:szCs w:val="40"/>
          <w:lang w:val="pl-PL"/>
        </w:rPr>
        <w:t>Niedziele Wielkiego Postu – godz.</w:t>
      </w:r>
      <w:r>
        <w:rPr>
          <w:rFonts w:ascii="Cascadia Mono SemiBold" w:hAnsi="Cascadia Mono SemiBold" w:cs="Cascadia Mono SemiBold"/>
          <w:sz w:val="40"/>
          <w:szCs w:val="40"/>
          <w:lang w:val="pl-PL"/>
        </w:rPr>
        <w:t xml:space="preserve"> </w:t>
      </w:r>
      <w:r w:rsidRPr="005A4E0E">
        <w:rPr>
          <w:rFonts w:ascii="Cascadia Mono SemiBold" w:hAnsi="Cascadia Mono SemiBold" w:cs="Cascadia Mono SemiBold"/>
          <w:sz w:val="40"/>
          <w:szCs w:val="40"/>
          <w:lang w:val="pl-PL"/>
        </w:rPr>
        <w:t>10:30 AM</w:t>
      </w:r>
    </w:p>
    <w:p w14:paraId="59660F91" w14:textId="77777777" w:rsidR="005A4E0E" w:rsidRPr="005A4E0E" w:rsidRDefault="005A4E0E">
      <w:pPr>
        <w:rPr>
          <w:rFonts w:ascii="Cascadia Mono SemiBold" w:hAnsi="Cascadia Mono SemiBold" w:cs="Cascadia Mono SemiBold"/>
          <w:lang w:val="pl-PL"/>
        </w:rPr>
      </w:pPr>
    </w:p>
    <w:p w14:paraId="5869503F" w14:textId="5583F368" w:rsidR="005A4E0E" w:rsidRPr="005A4E0E" w:rsidRDefault="005A4E0E">
      <w:pPr>
        <w:rPr>
          <w:rFonts w:ascii="Cascadia Mono SemiBold" w:hAnsi="Cascadia Mono SemiBold" w:cs="Cascadia Mono SemiBold"/>
          <w:color w:val="7030A0"/>
          <w:sz w:val="44"/>
          <w:szCs w:val="44"/>
          <w:lang w:val="pl-PL"/>
        </w:rPr>
      </w:pPr>
      <w:r w:rsidRPr="005A4E0E">
        <w:rPr>
          <w:rFonts w:ascii="Cascadia Mono SemiBold" w:hAnsi="Cascadia Mono SemiBold" w:cs="Cascadia Mono SemiBold"/>
          <w:b/>
          <w:bCs/>
          <w:color w:val="7030A0"/>
          <w:sz w:val="48"/>
          <w:szCs w:val="48"/>
          <w:u w:val="single"/>
          <w:lang w:val="pl-PL"/>
        </w:rPr>
        <w:t>Rekolekcje wielkopostne</w:t>
      </w:r>
      <w:r w:rsidRPr="005A4E0E">
        <w:rPr>
          <w:rFonts w:ascii="Cascadia Mono SemiBold" w:hAnsi="Cascadia Mono SemiBold" w:cs="Cascadia Mono SemiBold"/>
          <w:color w:val="7030A0"/>
          <w:sz w:val="44"/>
          <w:szCs w:val="44"/>
          <w:lang w:val="pl-PL"/>
        </w:rPr>
        <w:t>:</w:t>
      </w:r>
    </w:p>
    <w:p w14:paraId="07DCEFFB" w14:textId="4443C70C" w:rsidR="005A4E0E" w:rsidRDefault="00B441F6" w:rsidP="005A4E0E">
      <w:pPr>
        <w:pStyle w:val="ListParagraph"/>
        <w:numPr>
          <w:ilvl w:val="0"/>
          <w:numId w:val="1"/>
        </w:numPr>
        <w:rPr>
          <w:rFonts w:ascii="Cascadia Mono SemiBold" w:hAnsi="Cascadia Mono SemiBold" w:cs="Cascadia Mono SemiBold"/>
          <w:sz w:val="40"/>
          <w:szCs w:val="40"/>
          <w:lang w:val="pl-PL"/>
        </w:rPr>
      </w:pPr>
      <w:r>
        <w:rPr>
          <w:rFonts w:ascii="Cascadia Mono SemiBold" w:hAnsi="Cascadia Mono SemiBold" w:cs="Cascadia Mono SemiBold"/>
          <w:b/>
          <w:bCs/>
          <w:sz w:val="40"/>
          <w:szCs w:val="40"/>
          <w:lang w:val="pl-PL"/>
        </w:rPr>
        <w:t>Czwartek-Piątek</w:t>
      </w:r>
      <w:r w:rsidR="005A4E0E" w:rsidRPr="005A4E0E">
        <w:rPr>
          <w:rFonts w:ascii="Cascadia Mono SemiBold" w:hAnsi="Cascadia Mono SemiBold" w:cs="Cascadia Mono SemiBold"/>
          <w:sz w:val="40"/>
          <w:szCs w:val="40"/>
          <w:lang w:val="pl-PL"/>
        </w:rPr>
        <w:t xml:space="preserve">, </w:t>
      </w:r>
      <w:r>
        <w:rPr>
          <w:rFonts w:ascii="Cascadia Mono SemiBold" w:hAnsi="Cascadia Mono SemiBold" w:cs="Cascadia Mono SemiBold"/>
          <w:sz w:val="40"/>
          <w:szCs w:val="40"/>
          <w:lang w:val="pl-PL"/>
        </w:rPr>
        <w:t>10-11 kwietnia</w:t>
      </w:r>
      <w:r w:rsidR="005A4E0E" w:rsidRPr="005A4E0E">
        <w:rPr>
          <w:rFonts w:ascii="Cascadia Mono SemiBold" w:hAnsi="Cascadia Mono SemiBold" w:cs="Cascadia Mono SemiBold"/>
          <w:sz w:val="40"/>
          <w:szCs w:val="40"/>
          <w:lang w:val="pl-PL"/>
        </w:rPr>
        <w:t xml:space="preserve"> 202</w:t>
      </w:r>
      <w:r>
        <w:rPr>
          <w:rFonts w:ascii="Cascadia Mono SemiBold" w:hAnsi="Cascadia Mono SemiBold" w:cs="Cascadia Mono SemiBold"/>
          <w:sz w:val="40"/>
          <w:szCs w:val="40"/>
          <w:lang w:val="pl-PL"/>
        </w:rPr>
        <w:t>5</w:t>
      </w:r>
      <w:r w:rsidR="005A4E0E" w:rsidRPr="005A4E0E">
        <w:rPr>
          <w:rFonts w:ascii="Cascadia Mono SemiBold" w:hAnsi="Cascadia Mono SemiBold" w:cs="Cascadia Mono SemiBold"/>
          <w:sz w:val="40"/>
          <w:szCs w:val="40"/>
          <w:lang w:val="pl-PL"/>
        </w:rPr>
        <w:t xml:space="preserve"> – godz.</w:t>
      </w:r>
      <w:r>
        <w:rPr>
          <w:rFonts w:ascii="Cascadia Mono SemiBold" w:hAnsi="Cascadia Mono SemiBold" w:cs="Cascadia Mono SemiBold"/>
          <w:sz w:val="40"/>
          <w:szCs w:val="40"/>
          <w:lang w:val="pl-PL"/>
        </w:rPr>
        <w:t xml:space="preserve"> </w:t>
      </w:r>
      <w:r w:rsidRPr="005A4E0E">
        <w:rPr>
          <w:rFonts w:ascii="Cascadia Mono SemiBold" w:hAnsi="Cascadia Mono SemiBold" w:cs="Cascadia Mono SemiBold"/>
          <w:sz w:val="40"/>
          <w:szCs w:val="40"/>
          <w:lang w:val="pl-PL"/>
        </w:rPr>
        <w:t>godz. 7:00 PM (adoracja Najświętszego Sakramentu od godz. 6:00 PM)</w:t>
      </w:r>
    </w:p>
    <w:p w14:paraId="0AD02B89" w14:textId="77777777" w:rsidR="005A4E0E" w:rsidRPr="005A4E0E" w:rsidRDefault="005A4E0E" w:rsidP="005A4E0E">
      <w:pPr>
        <w:pStyle w:val="ListParagraph"/>
        <w:rPr>
          <w:rFonts w:ascii="Cascadia Mono SemiBold" w:hAnsi="Cascadia Mono SemiBold" w:cs="Cascadia Mono SemiBold"/>
          <w:sz w:val="40"/>
          <w:szCs w:val="40"/>
          <w:lang w:val="pl-PL"/>
        </w:rPr>
      </w:pPr>
    </w:p>
    <w:p w14:paraId="68721C97" w14:textId="450FB9BF" w:rsidR="005A4E0E" w:rsidRPr="005A4E0E" w:rsidRDefault="00B441F6" w:rsidP="005A4E0E">
      <w:pPr>
        <w:pStyle w:val="ListParagraph"/>
        <w:numPr>
          <w:ilvl w:val="0"/>
          <w:numId w:val="1"/>
        </w:numPr>
        <w:rPr>
          <w:rFonts w:ascii="Cascadia Mono SemiBold" w:hAnsi="Cascadia Mono SemiBold" w:cs="Cascadia Mono SemiBold"/>
          <w:sz w:val="40"/>
          <w:szCs w:val="40"/>
          <w:lang w:val="pl-PL"/>
        </w:rPr>
      </w:pPr>
      <w:r>
        <w:rPr>
          <w:rFonts w:ascii="Cascadia Mono SemiBold" w:hAnsi="Cascadia Mono SemiBold" w:cs="Cascadia Mono SemiBold"/>
          <w:sz w:val="40"/>
          <w:szCs w:val="40"/>
          <w:lang w:val="pl-PL"/>
        </w:rPr>
        <w:t>Niedziela Palmowa Męki Pańskiej</w:t>
      </w:r>
      <w:r w:rsidR="005A4E0E" w:rsidRPr="005A4E0E">
        <w:rPr>
          <w:rFonts w:ascii="Cascadia Mono SemiBold" w:hAnsi="Cascadia Mono SemiBold" w:cs="Cascadia Mono SemiBold"/>
          <w:sz w:val="40"/>
          <w:szCs w:val="40"/>
          <w:lang w:val="pl-PL"/>
        </w:rPr>
        <w:t xml:space="preserve">, </w:t>
      </w:r>
      <w:r>
        <w:rPr>
          <w:rFonts w:ascii="Cascadia Mono SemiBold" w:hAnsi="Cascadia Mono SemiBold" w:cs="Cascadia Mono SemiBold"/>
          <w:sz w:val="40"/>
          <w:szCs w:val="40"/>
          <w:lang w:val="pl-PL"/>
        </w:rPr>
        <w:t>12/13 kwietnia 2025</w:t>
      </w:r>
      <w:r w:rsidR="005A4E0E" w:rsidRPr="005A4E0E">
        <w:rPr>
          <w:rFonts w:ascii="Cascadia Mono SemiBold" w:hAnsi="Cascadia Mono SemiBold" w:cs="Cascadia Mono SemiBold"/>
          <w:sz w:val="40"/>
          <w:szCs w:val="40"/>
          <w:lang w:val="pl-PL"/>
        </w:rPr>
        <w:t xml:space="preserve"> – </w:t>
      </w:r>
      <w:r w:rsidRPr="005A4E0E">
        <w:rPr>
          <w:rFonts w:ascii="Cascadia Mono SemiBold" w:hAnsi="Cascadia Mono SemiBold" w:cs="Cascadia Mono SemiBold"/>
          <w:sz w:val="40"/>
          <w:szCs w:val="40"/>
          <w:lang w:val="pl-PL"/>
        </w:rPr>
        <w:t>5:00 PM (sobota); godz. 8:00 AM &amp; 11:00 AM (niedziela)</w:t>
      </w:r>
    </w:p>
    <w:p w14:paraId="26844D9A" w14:textId="77777777" w:rsidR="005A4E0E" w:rsidRPr="005A4E0E" w:rsidRDefault="005A4E0E">
      <w:pPr>
        <w:rPr>
          <w:rFonts w:ascii="Cascadia Mono SemiBold" w:hAnsi="Cascadia Mono SemiBold" w:cs="Cascadia Mono SemiBold"/>
          <w:lang w:val="pl-PL"/>
        </w:rPr>
      </w:pPr>
    </w:p>
    <w:p w14:paraId="2642AB2E" w14:textId="6CF1607C" w:rsidR="005A4E0E" w:rsidRPr="005A4E0E" w:rsidRDefault="005A4E0E">
      <w:pPr>
        <w:rPr>
          <w:rFonts w:ascii="Cascadia Mono SemiBold" w:hAnsi="Cascadia Mono SemiBold" w:cs="Cascadia Mono SemiBold"/>
          <w:color w:val="806000" w:themeColor="accent4" w:themeShade="80"/>
          <w:sz w:val="48"/>
          <w:szCs w:val="48"/>
          <w:lang w:val="pl-PL"/>
        </w:rPr>
      </w:pPr>
      <w:r w:rsidRPr="005A4E0E">
        <w:rPr>
          <w:rFonts w:ascii="Cascadia Mono SemiBold" w:hAnsi="Cascadia Mono SemiBold" w:cs="Cascadia Mono SemiBold"/>
          <w:color w:val="806000" w:themeColor="accent4" w:themeShade="80"/>
          <w:sz w:val="48"/>
          <w:szCs w:val="48"/>
          <w:u w:val="single"/>
          <w:lang w:val="pl-PL"/>
        </w:rPr>
        <w:t>Rekolekcje wygłosi:</w:t>
      </w:r>
      <w:r w:rsidRPr="005A4E0E">
        <w:rPr>
          <w:rFonts w:ascii="Cascadia Mono SemiBold" w:hAnsi="Cascadia Mono SemiBold" w:cs="Cascadia Mono SemiBold"/>
          <w:color w:val="806000" w:themeColor="accent4" w:themeShade="80"/>
          <w:sz w:val="48"/>
          <w:szCs w:val="48"/>
          <w:lang w:val="pl-PL"/>
        </w:rPr>
        <w:t xml:space="preserve"> </w:t>
      </w:r>
      <w:r w:rsidRPr="005A4E0E">
        <w:rPr>
          <w:rFonts w:ascii="Cascadia Mono SemiBold" w:hAnsi="Cascadia Mono SemiBold" w:cs="Cascadia Mono SemiBold"/>
          <w:color w:val="806000" w:themeColor="accent4" w:themeShade="80"/>
          <w:sz w:val="40"/>
          <w:szCs w:val="40"/>
          <w:lang w:val="pl-PL"/>
        </w:rPr>
        <w:t xml:space="preserve">ks. </w:t>
      </w:r>
      <w:r w:rsidR="00B441F6">
        <w:rPr>
          <w:rFonts w:ascii="Cascadia Mono SemiBold" w:hAnsi="Cascadia Mono SemiBold" w:cs="Cascadia Mono SemiBold"/>
          <w:color w:val="806000" w:themeColor="accent4" w:themeShade="80"/>
          <w:sz w:val="40"/>
          <w:szCs w:val="40"/>
          <w:lang w:val="pl-PL"/>
        </w:rPr>
        <w:t>Józef Baron</w:t>
      </w:r>
      <w:r w:rsidRPr="005A4E0E">
        <w:rPr>
          <w:rFonts w:ascii="Cascadia Mono SemiBold" w:hAnsi="Cascadia Mono SemiBold" w:cs="Cascadia Mono SemiBold"/>
          <w:color w:val="806000" w:themeColor="accent4" w:themeShade="80"/>
          <w:sz w:val="40"/>
          <w:szCs w:val="40"/>
          <w:lang w:val="pl-PL"/>
        </w:rPr>
        <w:t xml:space="preserve"> SDS (salwatorianin) </w:t>
      </w:r>
      <w:r w:rsidR="00B441F6">
        <w:rPr>
          <w:rFonts w:ascii="Cascadia Mono SemiBold" w:hAnsi="Cascadia Mono SemiBold" w:cs="Cascadia Mono SemiBold"/>
          <w:color w:val="806000" w:themeColor="accent4" w:themeShade="80"/>
          <w:sz w:val="40"/>
          <w:szCs w:val="40"/>
          <w:lang w:val="pl-PL"/>
        </w:rPr>
        <w:t>z parafii p.w. NMP Matki Zbawiciela w Zakopanem</w:t>
      </w:r>
    </w:p>
    <w:sectPr w:rsidR="005A4E0E" w:rsidRPr="005A4E0E" w:rsidSect="007A47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cadia Mono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4558"/>
    <w:multiLevelType w:val="hybridMultilevel"/>
    <w:tmpl w:val="51BAC15A"/>
    <w:lvl w:ilvl="0" w:tplc="565EC18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scadia Mono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89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0E"/>
    <w:rsid w:val="00021D55"/>
    <w:rsid w:val="005A4E0E"/>
    <w:rsid w:val="007A47A4"/>
    <w:rsid w:val="00A12790"/>
    <w:rsid w:val="00B441F6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3E05"/>
  <w15:chartTrackingRefBased/>
  <w15:docId w15:val="{2BB1DF3B-8838-4424-92D2-8181EB6A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Salvatorian Fathers</cp:lastModifiedBy>
  <cp:revision>3</cp:revision>
  <dcterms:created xsi:type="dcterms:W3CDTF">2025-03-10T19:59:00Z</dcterms:created>
  <dcterms:modified xsi:type="dcterms:W3CDTF">2025-03-10T20:04:00Z</dcterms:modified>
</cp:coreProperties>
</file>